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4665"/>
      </w:tblGrid>
      <w:tr w:rsidR="008E5BE6" w14:paraId="4C9A5F17" w14:textId="77777777" w:rsidTr="00F80FBA">
        <w:trPr>
          <w:trHeight w:val="930"/>
          <w:jc w:val="right"/>
        </w:trPr>
        <w:tc>
          <w:tcPr>
            <w:tcW w:w="4665" w:type="dxa"/>
            <w:shd w:val="clear" w:color="auto" w:fill="auto"/>
          </w:tcPr>
          <w:p w14:paraId="22EEECE2" w14:textId="77777777" w:rsidR="008E5BE6" w:rsidRPr="00F80FBA" w:rsidRDefault="008E5BE6" w:rsidP="00F80FBA">
            <w:pPr>
              <w:pStyle w:val="Standard"/>
              <w:spacing w:line="276" w:lineRule="auto"/>
              <w:jc w:val="center"/>
              <w:rPr>
                <w:rFonts w:eastAsia="Times New Roman" w:cs="Times New Roman"/>
                <w:lang w:val="ru-RU" w:eastAsia="ru-RU"/>
              </w:rPr>
            </w:pPr>
            <w:r w:rsidRPr="00F80FBA">
              <w:rPr>
                <w:rFonts w:eastAsia="Times New Roman" w:cs="Times New Roman"/>
                <w:lang w:val="ru-RU" w:eastAsia="ru-RU"/>
              </w:rPr>
              <w:t>Директору ОБУ «Центр государственной кадастровой оценки Курской области»</w:t>
            </w:r>
          </w:p>
          <w:p w14:paraId="43025C43" w14:textId="1DD4601A" w:rsidR="008E5BE6" w:rsidRPr="00F80FBA" w:rsidRDefault="00B324A9" w:rsidP="00F80FBA">
            <w:pPr>
              <w:pStyle w:val="Standard"/>
              <w:spacing w:line="276" w:lineRule="auto"/>
              <w:jc w:val="center"/>
              <w:rPr>
                <w:rFonts w:eastAsia="Times New Roman" w:cs="Times New Roman"/>
                <w:lang w:val="ru-RU" w:eastAsia="ru-RU"/>
              </w:rPr>
            </w:pPr>
            <w:proofErr w:type="spellStart"/>
            <w:r>
              <w:rPr>
                <w:rFonts w:eastAsia="Times New Roman" w:cs="Times New Roman"/>
                <w:lang w:val="ru-RU" w:eastAsia="ru-RU"/>
              </w:rPr>
              <w:t>А</w:t>
            </w:r>
            <w:r w:rsidR="008E5BE6" w:rsidRPr="00F80FBA">
              <w:rPr>
                <w:rFonts w:eastAsia="Times New Roman" w:cs="Times New Roman"/>
                <w:lang w:val="ru-RU" w:eastAsia="ru-RU"/>
              </w:rPr>
              <w:t>.</w:t>
            </w:r>
            <w:r>
              <w:rPr>
                <w:rFonts w:eastAsia="Times New Roman" w:cs="Times New Roman"/>
                <w:lang w:val="ru-RU" w:eastAsia="ru-RU"/>
              </w:rPr>
              <w:t>А</w:t>
            </w:r>
            <w:r w:rsidR="008E5BE6" w:rsidRPr="00F80FBA">
              <w:rPr>
                <w:rFonts w:eastAsia="Times New Roman" w:cs="Times New Roman"/>
                <w:lang w:val="ru-RU" w:eastAsia="ru-RU"/>
              </w:rPr>
              <w:t>.</w:t>
            </w:r>
            <w:r w:rsidR="007D335B">
              <w:rPr>
                <w:rFonts w:eastAsia="Times New Roman" w:cs="Times New Roman"/>
                <w:lang w:val="ru-RU" w:eastAsia="ru-RU"/>
              </w:rPr>
              <w:t>К</w:t>
            </w:r>
            <w:r>
              <w:rPr>
                <w:rFonts w:eastAsia="Times New Roman" w:cs="Times New Roman"/>
                <w:lang w:val="ru-RU" w:eastAsia="ru-RU"/>
              </w:rPr>
              <w:t>ардашову</w:t>
            </w:r>
            <w:proofErr w:type="spellEnd"/>
          </w:p>
        </w:tc>
      </w:tr>
    </w:tbl>
    <w:p w14:paraId="593ECCA5" w14:textId="77777777" w:rsidR="008E5BE6" w:rsidRPr="00D64176" w:rsidRDefault="008E5BE6" w:rsidP="00D64176">
      <w:pPr>
        <w:pStyle w:val="Standard"/>
        <w:rPr>
          <w:rFonts w:eastAsia="Times New Roman" w:cs="Times New Roman"/>
          <w:bCs/>
          <w:sz w:val="26"/>
          <w:szCs w:val="20"/>
          <w:lang w:eastAsia="ru-RU"/>
        </w:rPr>
      </w:pPr>
    </w:p>
    <w:p w14:paraId="593DC73B" w14:textId="77777777" w:rsidR="00DB328B" w:rsidRPr="00675C58" w:rsidRDefault="006524D3" w:rsidP="00D64176">
      <w:pPr>
        <w:pStyle w:val="Standard"/>
        <w:jc w:val="center"/>
        <w:rPr>
          <w:rFonts w:eastAsia="Times New Roman" w:cs="Times New Roman"/>
          <w:b/>
          <w:lang w:val="ru-RU" w:eastAsia="ru-RU"/>
        </w:rPr>
      </w:pPr>
      <w:r w:rsidRPr="00675C58">
        <w:rPr>
          <w:rFonts w:eastAsia="Times New Roman" w:cs="Times New Roman"/>
          <w:b/>
          <w:lang w:val="ru-RU" w:eastAsia="ru-RU"/>
        </w:rPr>
        <w:t>Замечание</w:t>
      </w:r>
      <w:r w:rsidR="00D64176" w:rsidRPr="00675C58">
        <w:rPr>
          <w:rFonts w:eastAsia="Times New Roman" w:cs="Times New Roman"/>
          <w:b/>
          <w:lang w:val="ru-RU" w:eastAsia="ru-RU"/>
        </w:rPr>
        <w:t xml:space="preserve"> </w:t>
      </w:r>
      <w:r w:rsidR="00DB328B" w:rsidRPr="00675C58">
        <w:rPr>
          <w:rFonts w:eastAsia="Times New Roman" w:cs="Times New Roman"/>
          <w:b/>
          <w:lang w:val="ru-RU" w:eastAsia="ru-RU"/>
        </w:rPr>
        <w:t xml:space="preserve">к </w:t>
      </w:r>
      <w:r w:rsidR="00D64176" w:rsidRPr="00675C58">
        <w:rPr>
          <w:rFonts w:eastAsia="Times New Roman" w:cs="Times New Roman"/>
          <w:b/>
          <w:lang w:val="ru-RU" w:eastAsia="ru-RU"/>
        </w:rPr>
        <w:t>проекту отчета</w:t>
      </w:r>
    </w:p>
    <w:p w14:paraId="321114DA" w14:textId="77777777" w:rsidR="00DB328B" w:rsidRPr="00675C58" w:rsidRDefault="00DB328B" w:rsidP="008F275A">
      <w:pPr>
        <w:pStyle w:val="Standard"/>
        <w:pBdr>
          <w:bottom w:val="single" w:sz="4" w:space="1" w:color="auto"/>
        </w:pBdr>
        <w:rPr>
          <w:rFonts w:eastAsia="Times New Roman" w:cs="Times New Roman"/>
          <w:lang w:val="ru-RU" w:eastAsia="ru-RU"/>
        </w:rPr>
      </w:pPr>
    </w:p>
    <w:p w14:paraId="5459B0AF" w14:textId="77777777" w:rsidR="00D64176" w:rsidRPr="00D64176" w:rsidRDefault="00D64176" w:rsidP="008F275A">
      <w:pPr>
        <w:pStyle w:val="Standard"/>
        <w:pBdr>
          <w:bottom w:val="single" w:sz="4" w:space="1" w:color="auto"/>
        </w:pBdr>
        <w:rPr>
          <w:rFonts w:eastAsia="Times New Roman" w:cs="Times New Roman"/>
          <w:sz w:val="26"/>
          <w:szCs w:val="20"/>
          <w:lang w:val="ru-RU" w:eastAsia="ru-RU"/>
        </w:rPr>
      </w:pPr>
    </w:p>
    <w:p w14:paraId="0FDBF9FA" w14:textId="77777777" w:rsidR="00DB328B" w:rsidRDefault="00DB328B" w:rsidP="00DB328B">
      <w:pPr>
        <w:pStyle w:val="Standard"/>
        <w:jc w:val="center"/>
        <w:rPr>
          <w:rFonts w:eastAsia="Times New Roman" w:cs="Times New Roman"/>
          <w:sz w:val="20"/>
          <w:szCs w:val="20"/>
          <w:lang w:eastAsia="ru-RU"/>
        </w:rPr>
      </w:pPr>
      <w:r w:rsidRPr="000B15B2">
        <w:rPr>
          <w:rFonts w:eastAsia="Times New Roman" w:cs="Times New Roman"/>
          <w:sz w:val="20"/>
          <w:szCs w:val="20"/>
          <w:lang w:eastAsia="ru-RU"/>
        </w:rPr>
        <w:t>(</w:t>
      </w:r>
      <w:r w:rsidR="006524D3">
        <w:rPr>
          <w:rFonts w:eastAsia="Times New Roman" w:cs="Times New Roman"/>
          <w:sz w:val="20"/>
          <w:szCs w:val="20"/>
          <w:lang w:val="ru-RU" w:eastAsia="ru-RU"/>
        </w:rPr>
        <w:t>указывается</w:t>
      </w:r>
      <w:r w:rsidRPr="000B15B2">
        <w:rPr>
          <w:rFonts w:eastAsia="Times New Roman" w:cs="Times New Roman"/>
          <w:sz w:val="20"/>
          <w:szCs w:val="20"/>
          <w:lang w:eastAsia="ru-RU"/>
        </w:rPr>
        <w:t xml:space="preserve">: </w:t>
      </w:r>
      <w:r w:rsidR="006524D3">
        <w:rPr>
          <w:rFonts w:eastAsia="Times New Roman" w:cs="Times New Roman"/>
          <w:sz w:val="20"/>
          <w:szCs w:val="20"/>
          <w:lang w:val="ru-RU" w:eastAsia="ru-RU"/>
        </w:rPr>
        <w:t>полное</w:t>
      </w:r>
      <w:r w:rsidRPr="000B15B2">
        <w:rPr>
          <w:rFonts w:eastAsia="Times New Roman" w:cs="Times New Roman"/>
          <w:sz w:val="20"/>
          <w:szCs w:val="20"/>
          <w:lang w:eastAsia="ru-RU"/>
        </w:rPr>
        <w:t xml:space="preserve"> и </w:t>
      </w:r>
      <w:r w:rsidR="006524D3">
        <w:rPr>
          <w:rFonts w:eastAsia="Times New Roman" w:cs="Times New Roman"/>
          <w:sz w:val="20"/>
          <w:szCs w:val="20"/>
          <w:lang w:val="ru-RU" w:eastAsia="ru-RU"/>
        </w:rPr>
        <w:t>сокращенное</w:t>
      </w:r>
      <w:r w:rsidR="000B15B2" w:rsidRPr="000B15B2">
        <w:rPr>
          <w:rFonts w:eastAsia="Times New Roman" w:cs="Times New Roman"/>
          <w:sz w:val="20"/>
          <w:szCs w:val="20"/>
          <w:lang w:val="ru-RU" w:eastAsia="ru-RU"/>
        </w:rPr>
        <w:t xml:space="preserve"> (при наличии)</w:t>
      </w:r>
      <w:r w:rsidRPr="000B15B2">
        <w:rPr>
          <w:rFonts w:eastAsia="Times New Roman" w:cs="Times New Roman"/>
          <w:sz w:val="20"/>
          <w:szCs w:val="20"/>
          <w:lang w:eastAsia="ru-RU"/>
        </w:rPr>
        <w:t xml:space="preserve"> </w:t>
      </w:r>
      <w:r w:rsidR="006524D3">
        <w:rPr>
          <w:rFonts w:eastAsia="Times New Roman" w:cs="Times New Roman"/>
          <w:sz w:val="20"/>
          <w:szCs w:val="20"/>
          <w:lang w:val="ru-RU" w:eastAsia="ru-RU"/>
        </w:rPr>
        <w:t>наи</w:t>
      </w:r>
      <w:r w:rsidR="00BB624B" w:rsidRPr="000B15B2">
        <w:rPr>
          <w:rFonts w:eastAsia="Times New Roman" w:cs="Times New Roman"/>
          <w:sz w:val="20"/>
          <w:szCs w:val="20"/>
          <w:lang w:val="ru-RU" w:eastAsia="ru-RU"/>
        </w:rPr>
        <w:t>менование</w:t>
      </w:r>
      <w:r w:rsidR="000674E0" w:rsidRPr="000B15B2">
        <w:rPr>
          <w:rFonts w:eastAsia="Times New Roman" w:cs="Times New Roman"/>
          <w:sz w:val="20"/>
          <w:szCs w:val="20"/>
          <w:lang w:val="ru-RU" w:eastAsia="ru-RU"/>
        </w:rPr>
        <w:t xml:space="preserve"> </w:t>
      </w:r>
      <w:r w:rsidR="006524D3">
        <w:rPr>
          <w:rFonts w:eastAsia="Times New Roman" w:cs="Times New Roman"/>
          <w:sz w:val="20"/>
          <w:szCs w:val="20"/>
          <w:lang w:val="ru-RU" w:eastAsia="ru-RU"/>
        </w:rPr>
        <w:t>юридического</w:t>
      </w:r>
      <w:r w:rsidRPr="000B15B2">
        <w:rPr>
          <w:rFonts w:eastAsia="Times New Roman" w:cs="Times New Roman"/>
          <w:sz w:val="20"/>
          <w:szCs w:val="20"/>
          <w:lang w:eastAsia="ru-RU"/>
        </w:rPr>
        <w:t xml:space="preserve"> </w:t>
      </w:r>
      <w:r w:rsidR="006524D3">
        <w:rPr>
          <w:rFonts w:eastAsia="Times New Roman" w:cs="Times New Roman"/>
          <w:sz w:val="20"/>
          <w:szCs w:val="20"/>
          <w:lang w:val="ru-RU" w:eastAsia="ru-RU"/>
        </w:rPr>
        <w:t>лица</w:t>
      </w:r>
      <w:r w:rsidRPr="000B15B2">
        <w:rPr>
          <w:rFonts w:eastAsia="Times New Roman" w:cs="Times New Roman"/>
          <w:sz w:val="20"/>
          <w:szCs w:val="20"/>
          <w:lang w:eastAsia="ru-RU"/>
        </w:rPr>
        <w:t>,</w:t>
      </w:r>
    </w:p>
    <w:p w14:paraId="05119B7B" w14:textId="77777777" w:rsidR="008F275A" w:rsidRDefault="008F275A" w:rsidP="008F275A">
      <w:pPr>
        <w:pStyle w:val="Standard"/>
        <w:pBdr>
          <w:bottom w:val="single" w:sz="4" w:space="1" w:color="auto"/>
        </w:pBdr>
        <w:jc w:val="center"/>
        <w:rPr>
          <w:rFonts w:eastAsia="Times New Roman" w:cs="Times New Roman"/>
          <w:lang w:val="ru-RU" w:eastAsia="ru-RU"/>
        </w:rPr>
      </w:pPr>
    </w:p>
    <w:p w14:paraId="0F865EE1" w14:textId="77777777" w:rsidR="00D64176" w:rsidRPr="00D64176" w:rsidRDefault="00D64176" w:rsidP="008F275A">
      <w:pPr>
        <w:pStyle w:val="Standard"/>
        <w:pBdr>
          <w:bottom w:val="single" w:sz="4" w:space="1" w:color="auto"/>
        </w:pBdr>
        <w:jc w:val="center"/>
        <w:rPr>
          <w:rFonts w:eastAsia="Times New Roman" w:cs="Times New Roman"/>
          <w:lang w:val="ru-RU" w:eastAsia="ru-RU"/>
        </w:rPr>
      </w:pPr>
    </w:p>
    <w:p w14:paraId="30F2A320" w14:textId="77777777" w:rsidR="00DB328B" w:rsidRDefault="006524D3" w:rsidP="008F275A">
      <w:pPr>
        <w:pStyle w:val="Standard"/>
        <w:jc w:val="center"/>
        <w:rPr>
          <w:rFonts w:eastAsia="Times New Roman" w:cs="Times New Roman"/>
          <w:sz w:val="20"/>
          <w:szCs w:val="20"/>
          <w:lang w:eastAsia="ru-RU"/>
        </w:rPr>
      </w:pPr>
      <w:r>
        <w:rPr>
          <w:rFonts w:eastAsia="Times New Roman" w:cs="Times New Roman"/>
          <w:sz w:val="20"/>
          <w:szCs w:val="20"/>
          <w:lang w:val="ru-RU" w:eastAsia="ru-RU"/>
        </w:rPr>
        <w:t>фамилия</w:t>
      </w:r>
      <w:r w:rsidR="00DB328B" w:rsidRPr="000B15B2">
        <w:rPr>
          <w:rFonts w:eastAsia="Times New Roman" w:cs="Times New Roman"/>
          <w:sz w:val="20"/>
          <w:szCs w:val="20"/>
          <w:lang w:eastAsia="ru-RU"/>
        </w:rPr>
        <w:t xml:space="preserve">, </w:t>
      </w:r>
      <w:r>
        <w:rPr>
          <w:rFonts w:eastAsia="Times New Roman" w:cs="Times New Roman"/>
          <w:sz w:val="20"/>
          <w:szCs w:val="20"/>
          <w:lang w:val="ru-RU" w:eastAsia="ru-RU"/>
        </w:rPr>
        <w:t>имя</w:t>
      </w:r>
      <w:r w:rsidR="00DB328B" w:rsidRPr="000B15B2">
        <w:rPr>
          <w:rFonts w:eastAsia="Times New Roman" w:cs="Times New Roman"/>
          <w:sz w:val="20"/>
          <w:szCs w:val="20"/>
          <w:lang w:eastAsia="ru-RU"/>
        </w:rPr>
        <w:t xml:space="preserve"> и </w:t>
      </w:r>
      <w:r>
        <w:rPr>
          <w:rFonts w:eastAsia="Times New Roman" w:cs="Times New Roman"/>
          <w:sz w:val="20"/>
          <w:szCs w:val="20"/>
          <w:lang w:val="ru-RU" w:eastAsia="ru-RU"/>
        </w:rPr>
        <w:t>отчество</w:t>
      </w:r>
      <w:r w:rsidR="000B15B2" w:rsidRPr="000B15B2">
        <w:rPr>
          <w:rFonts w:eastAsia="Times New Roman" w:cs="Times New Roman"/>
          <w:sz w:val="20"/>
          <w:szCs w:val="20"/>
          <w:lang w:val="ru-RU" w:eastAsia="ru-RU"/>
        </w:rPr>
        <w:t xml:space="preserve"> (при наличии)</w:t>
      </w:r>
      <w:r w:rsidR="00DB328B" w:rsidRPr="000B15B2">
        <w:rPr>
          <w:rFonts w:eastAsia="Times New Roman" w:cs="Times New Roman"/>
          <w:sz w:val="20"/>
          <w:szCs w:val="20"/>
          <w:lang w:eastAsia="ru-RU"/>
        </w:rPr>
        <w:t xml:space="preserve"> </w:t>
      </w:r>
      <w:r>
        <w:rPr>
          <w:rFonts w:eastAsia="Times New Roman" w:cs="Times New Roman"/>
          <w:sz w:val="20"/>
          <w:szCs w:val="20"/>
          <w:lang w:val="ru-RU" w:eastAsia="ru-RU"/>
        </w:rPr>
        <w:t>физического</w:t>
      </w:r>
      <w:r w:rsidR="00DB328B" w:rsidRPr="000B15B2">
        <w:rPr>
          <w:rFonts w:eastAsia="Times New Roman" w:cs="Times New Roman"/>
          <w:sz w:val="20"/>
          <w:szCs w:val="20"/>
          <w:lang w:eastAsia="ru-RU"/>
        </w:rPr>
        <w:t xml:space="preserve"> </w:t>
      </w:r>
      <w:r>
        <w:rPr>
          <w:rFonts w:eastAsia="Times New Roman" w:cs="Times New Roman"/>
          <w:sz w:val="20"/>
          <w:szCs w:val="20"/>
          <w:lang w:val="ru-RU" w:eastAsia="ru-RU"/>
        </w:rPr>
        <w:t>лица</w:t>
      </w:r>
      <w:r w:rsidR="00DB328B" w:rsidRPr="000B15B2">
        <w:rPr>
          <w:rFonts w:eastAsia="Times New Roman" w:cs="Times New Roman"/>
          <w:sz w:val="20"/>
          <w:szCs w:val="20"/>
          <w:lang w:eastAsia="ru-RU"/>
        </w:rPr>
        <w:t>)</w:t>
      </w:r>
    </w:p>
    <w:p w14:paraId="6768BDBE" w14:textId="77777777" w:rsidR="008F275A" w:rsidRDefault="008F275A" w:rsidP="008F275A">
      <w:pPr>
        <w:pStyle w:val="Standard"/>
        <w:pBdr>
          <w:bottom w:val="single" w:sz="4" w:space="1" w:color="auto"/>
        </w:pBdr>
        <w:jc w:val="center"/>
        <w:rPr>
          <w:rFonts w:eastAsia="Times New Roman" w:cs="Times New Roman"/>
          <w:lang w:val="ru-RU" w:eastAsia="ru-RU"/>
        </w:rPr>
      </w:pPr>
    </w:p>
    <w:p w14:paraId="384407ED" w14:textId="77777777" w:rsidR="00D64176" w:rsidRPr="00D64176" w:rsidRDefault="00D64176" w:rsidP="008F275A">
      <w:pPr>
        <w:pStyle w:val="Standard"/>
        <w:pBdr>
          <w:bottom w:val="single" w:sz="4" w:space="1" w:color="auto"/>
        </w:pBdr>
        <w:jc w:val="center"/>
        <w:rPr>
          <w:rFonts w:eastAsia="Times New Roman" w:cs="Times New Roman"/>
          <w:lang w:val="ru-RU" w:eastAsia="ru-RU"/>
        </w:rPr>
      </w:pPr>
    </w:p>
    <w:p w14:paraId="24F0EA23" w14:textId="77777777" w:rsidR="00DB328B" w:rsidRPr="000B15B2" w:rsidRDefault="00DB328B" w:rsidP="00DB328B">
      <w:pPr>
        <w:pStyle w:val="Standard"/>
        <w:jc w:val="center"/>
        <w:rPr>
          <w:rFonts w:eastAsia="Times New Roman" w:cs="Times New Roman"/>
          <w:sz w:val="20"/>
          <w:szCs w:val="20"/>
          <w:lang w:eastAsia="ru-RU"/>
        </w:rPr>
      </w:pPr>
      <w:r w:rsidRPr="000B15B2">
        <w:rPr>
          <w:rFonts w:eastAsia="Times New Roman" w:cs="Times New Roman"/>
          <w:sz w:val="20"/>
          <w:szCs w:val="20"/>
          <w:lang w:eastAsia="ru-RU"/>
        </w:rPr>
        <w:t>(</w:t>
      </w:r>
      <w:r w:rsidR="006524D3">
        <w:rPr>
          <w:rFonts w:eastAsia="Times New Roman" w:cs="Times New Roman"/>
          <w:sz w:val="20"/>
          <w:szCs w:val="20"/>
          <w:lang w:val="ru-RU" w:eastAsia="ru-RU"/>
        </w:rPr>
        <w:t>указывается</w:t>
      </w:r>
      <w:r w:rsidR="000674E0" w:rsidRPr="000B15B2">
        <w:rPr>
          <w:rFonts w:eastAsia="Times New Roman" w:cs="Times New Roman"/>
          <w:sz w:val="20"/>
          <w:szCs w:val="20"/>
          <w:lang w:val="ru-RU" w:eastAsia="ru-RU"/>
        </w:rPr>
        <w:t xml:space="preserve"> контактная информация</w:t>
      </w:r>
      <w:r w:rsidRPr="000B15B2">
        <w:rPr>
          <w:rFonts w:eastAsia="Times New Roman" w:cs="Times New Roman"/>
          <w:sz w:val="20"/>
          <w:szCs w:val="20"/>
          <w:lang w:eastAsia="ru-RU"/>
        </w:rPr>
        <w:t xml:space="preserve">: </w:t>
      </w:r>
      <w:r w:rsidR="000674E0" w:rsidRPr="000B15B2">
        <w:rPr>
          <w:rFonts w:eastAsia="Times New Roman" w:cs="Times New Roman"/>
          <w:sz w:val="20"/>
          <w:szCs w:val="20"/>
          <w:lang w:val="ru-RU" w:eastAsia="ru-RU"/>
        </w:rPr>
        <w:t xml:space="preserve">почтовый адрес, адрес электронной почты (при наличии), </w:t>
      </w:r>
    </w:p>
    <w:p w14:paraId="49530ECA" w14:textId="77777777" w:rsidR="00D64176" w:rsidRPr="00D64176" w:rsidRDefault="00D64176" w:rsidP="00D64176">
      <w:pPr>
        <w:pStyle w:val="Standard"/>
        <w:pBdr>
          <w:bottom w:val="single" w:sz="4" w:space="1" w:color="auto"/>
        </w:pBdr>
        <w:jc w:val="center"/>
        <w:rPr>
          <w:rFonts w:eastAsia="Times New Roman" w:cs="Times New Roman"/>
          <w:lang w:val="ru-RU" w:eastAsia="ru-RU"/>
        </w:rPr>
      </w:pPr>
    </w:p>
    <w:p w14:paraId="126B3F91" w14:textId="77777777" w:rsidR="00DB328B" w:rsidRPr="000B15B2" w:rsidRDefault="00D64176" w:rsidP="00DB328B">
      <w:pPr>
        <w:pStyle w:val="Standard"/>
        <w:jc w:val="center"/>
        <w:rPr>
          <w:rFonts w:eastAsia="Times New Roman" w:cs="Times New Roman"/>
          <w:sz w:val="20"/>
          <w:szCs w:val="20"/>
          <w:lang w:eastAsia="ru-RU"/>
        </w:rPr>
      </w:pPr>
      <w:r>
        <w:rPr>
          <w:rFonts w:eastAsia="Times New Roman" w:cs="Times New Roman"/>
          <w:sz w:val="20"/>
          <w:szCs w:val="20"/>
          <w:lang w:val="ru-RU" w:eastAsia="ru-RU"/>
        </w:rPr>
        <w:t>(</w:t>
      </w:r>
      <w:r w:rsidR="000674E0" w:rsidRPr="000B15B2">
        <w:rPr>
          <w:rFonts w:eastAsia="Times New Roman" w:cs="Times New Roman"/>
          <w:sz w:val="20"/>
          <w:szCs w:val="20"/>
          <w:lang w:val="ru-RU" w:eastAsia="ru-RU"/>
        </w:rPr>
        <w:t>контактный телефон</w:t>
      </w:r>
      <w:r w:rsidR="00DB328B" w:rsidRPr="000B15B2">
        <w:rPr>
          <w:rFonts w:eastAsia="Times New Roman" w:cs="Times New Roman"/>
          <w:sz w:val="20"/>
          <w:szCs w:val="20"/>
          <w:lang w:eastAsia="ru-RU"/>
        </w:rPr>
        <w:t>)</w:t>
      </w:r>
    </w:p>
    <w:p w14:paraId="37724B88" w14:textId="77777777" w:rsidR="00DB328B" w:rsidRPr="00D64176" w:rsidRDefault="00DB328B" w:rsidP="00DB328B">
      <w:pPr>
        <w:pStyle w:val="Standard"/>
        <w:jc w:val="center"/>
        <w:rPr>
          <w:rFonts w:eastAsia="Times New Roman" w:cs="Times New Roman"/>
          <w:lang w:eastAsia="ru-RU"/>
        </w:rPr>
      </w:pPr>
    </w:p>
    <w:p w14:paraId="36C8808A" w14:textId="77777777" w:rsidR="00DB328B" w:rsidRDefault="002B5DDB" w:rsidP="00DB328B">
      <w:pPr>
        <w:pStyle w:val="Standard"/>
        <w:jc w:val="both"/>
        <w:rPr>
          <w:rFonts w:eastAsia="Times New Roman" w:cs="Times New Roman"/>
          <w:sz w:val="26"/>
          <w:szCs w:val="20"/>
          <w:lang w:val="ru-RU" w:eastAsia="ru-RU"/>
        </w:rPr>
      </w:pPr>
      <w:r>
        <w:rPr>
          <w:rFonts w:eastAsia="Times New Roman" w:cs="Times New Roman"/>
          <w:sz w:val="26"/>
          <w:szCs w:val="20"/>
          <w:lang w:val="ru-RU" w:eastAsia="ru-RU"/>
        </w:rPr>
        <w:t xml:space="preserve">Кадастровый номер, </w:t>
      </w:r>
      <w:r w:rsidR="00A13C3A">
        <w:rPr>
          <w:rFonts w:eastAsia="Times New Roman" w:cs="Times New Roman"/>
          <w:sz w:val="26"/>
          <w:szCs w:val="20"/>
          <w:lang w:val="ru-RU" w:eastAsia="ru-RU"/>
        </w:rPr>
        <w:t xml:space="preserve">месторасположение объекта </w:t>
      </w:r>
      <w:r w:rsidR="00B640A8">
        <w:rPr>
          <w:rFonts w:eastAsia="Times New Roman" w:cs="Times New Roman"/>
          <w:sz w:val="26"/>
          <w:szCs w:val="20"/>
          <w:lang w:val="ru-RU" w:eastAsia="ru-RU"/>
        </w:rPr>
        <w:t xml:space="preserve">(объектов) </w:t>
      </w:r>
      <w:r w:rsidR="00A13C3A">
        <w:rPr>
          <w:rFonts w:eastAsia="Times New Roman" w:cs="Times New Roman"/>
          <w:sz w:val="26"/>
          <w:szCs w:val="20"/>
          <w:lang w:val="ru-RU" w:eastAsia="ru-RU"/>
        </w:rPr>
        <w:t>недвижимости</w:t>
      </w:r>
    </w:p>
    <w:p w14:paraId="44F809B2" w14:textId="77777777" w:rsidR="00D64176" w:rsidRDefault="00D64176" w:rsidP="00D64176">
      <w:pPr>
        <w:pStyle w:val="Standard"/>
        <w:pBdr>
          <w:bottom w:val="single" w:sz="4" w:space="1" w:color="auto"/>
        </w:pBdr>
        <w:jc w:val="center"/>
        <w:rPr>
          <w:rFonts w:eastAsia="Times New Roman" w:cs="Times New Roman"/>
          <w:lang w:val="ru-RU" w:eastAsia="ru-RU"/>
        </w:rPr>
      </w:pPr>
    </w:p>
    <w:p w14:paraId="7A98CA27" w14:textId="77777777" w:rsidR="00D64176" w:rsidRPr="00D64176" w:rsidRDefault="00D64176" w:rsidP="00D64176">
      <w:pPr>
        <w:pStyle w:val="Standard"/>
        <w:pBdr>
          <w:bottom w:val="single" w:sz="4" w:space="1" w:color="auto"/>
        </w:pBdr>
        <w:jc w:val="center"/>
        <w:rPr>
          <w:rFonts w:eastAsia="Times New Roman" w:cs="Times New Roman"/>
          <w:lang w:val="ru-RU" w:eastAsia="ru-RU"/>
        </w:rPr>
      </w:pPr>
    </w:p>
    <w:p w14:paraId="529027DD" w14:textId="77777777" w:rsidR="00BD438A" w:rsidRPr="00BD438A" w:rsidRDefault="00DB328B" w:rsidP="00D64176">
      <w:pPr>
        <w:pStyle w:val="Standard"/>
        <w:jc w:val="center"/>
        <w:rPr>
          <w:rFonts w:eastAsia="Times New Roman" w:cs="Times New Roman"/>
          <w:sz w:val="20"/>
          <w:szCs w:val="20"/>
          <w:lang w:val="ru-RU" w:eastAsia="ru-RU"/>
        </w:rPr>
      </w:pPr>
      <w:r w:rsidRPr="000B15B2">
        <w:rPr>
          <w:rFonts w:eastAsia="Times New Roman" w:cs="Times New Roman"/>
          <w:sz w:val="20"/>
          <w:szCs w:val="20"/>
          <w:lang w:val="ru-RU" w:eastAsia="ru-RU"/>
        </w:rPr>
        <w:t>(</w:t>
      </w:r>
      <w:r w:rsidR="0089255E">
        <w:rPr>
          <w:rFonts w:eastAsia="Times New Roman" w:cs="Times New Roman"/>
          <w:sz w:val="20"/>
          <w:szCs w:val="20"/>
          <w:lang w:val="ru-RU" w:eastAsia="ru-RU"/>
        </w:rPr>
        <w:t>вид объекта недвижимости</w:t>
      </w:r>
      <w:r w:rsidR="00936584">
        <w:rPr>
          <w:rFonts w:eastAsia="Times New Roman" w:cs="Times New Roman"/>
          <w:sz w:val="20"/>
          <w:szCs w:val="20"/>
          <w:lang w:val="ru-RU" w:eastAsia="ru-RU"/>
        </w:rPr>
        <w:t>,</w:t>
      </w:r>
      <w:r w:rsidRPr="000B15B2">
        <w:rPr>
          <w:rFonts w:eastAsia="Times New Roman" w:cs="Times New Roman"/>
          <w:sz w:val="20"/>
          <w:szCs w:val="20"/>
          <w:lang w:val="ru-RU" w:eastAsia="ru-RU"/>
        </w:rPr>
        <w:t xml:space="preserve"> кадастровый</w:t>
      </w:r>
      <w:r w:rsidR="00B640A8">
        <w:rPr>
          <w:rFonts w:eastAsia="Times New Roman" w:cs="Times New Roman"/>
          <w:sz w:val="20"/>
          <w:szCs w:val="20"/>
          <w:lang w:val="ru-RU" w:eastAsia="ru-RU"/>
        </w:rPr>
        <w:t xml:space="preserve"> </w:t>
      </w:r>
      <w:r w:rsidRPr="000B15B2">
        <w:rPr>
          <w:rFonts w:eastAsia="Times New Roman" w:cs="Times New Roman"/>
          <w:sz w:val="20"/>
          <w:szCs w:val="20"/>
          <w:lang w:val="ru-RU" w:eastAsia="ru-RU"/>
        </w:rPr>
        <w:t>номер и адрес объекта недвижимости</w:t>
      </w:r>
      <w:r w:rsidR="00B640A8">
        <w:rPr>
          <w:rFonts w:eastAsia="Times New Roman" w:cs="Times New Roman"/>
          <w:sz w:val="20"/>
          <w:szCs w:val="20"/>
          <w:lang w:val="ru-RU" w:eastAsia="ru-RU"/>
        </w:rPr>
        <w:t xml:space="preserve"> (при наличии)</w:t>
      </w:r>
      <w:r w:rsidR="00D64176">
        <w:rPr>
          <w:rFonts w:eastAsia="Times New Roman" w:cs="Times New Roman"/>
          <w:sz w:val="20"/>
          <w:szCs w:val="20"/>
          <w:lang w:val="ru-RU" w:eastAsia="ru-RU"/>
        </w:rPr>
        <w:t>,</w:t>
      </w:r>
      <w:r w:rsidRPr="000B15B2">
        <w:rPr>
          <w:rFonts w:eastAsia="Times New Roman" w:cs="Times New Roman"/>
          <w:sz w:val="20"/>
          <w:szCs w:val="20"/>
          <w:lang w:val="ru-RU" w:eastAsia="ru-RU"/>
        </w:rPr>
        <w:t xml:space="preserve"> в </w:t>
      </w:r>
      <w:r w:rsidR="00BD438A" w:rsidRPr="000B15B2">
        <w:rPr>
          <w:rFonts w:eastAsia="Times New Roman" w:cs="Times New Roman"/>
          <w:sz w:val="20"/>
          <w:szCs w:val="20"/>
          <w:lang w:val="ru-RU" w:eastAsia="ru-RU"/>
        </w:rPr>
        <w:t>отношении определения кадастровой стоимости которого (которых) подается замечание)</w:t>
      </w:r>
    </w:p>
    <w:p w14:paraId="7F562020" w14:textId="77777777" w:rsidR="00D64176" w:rsidRDefault="00D64176" w:rsidP="00D64176">
      <w:pPr>
        <w:pStyle w:val="Standard"/>
        <w:pBdr>
          <w:bottom w:val="single" w:sz="4" w:space="1" w:color="auto"/>
        </w:pBdr>
        <w:jc w:val="center"/>
        <w:rPr>
          <w:rFonts w:eastAsia="Times New Roman" w:cs="Times New Roman"/>
          <w:lang w:val="ru-RU" w:eastAsia="ru-RU"/>
        </w:rPr>
      </w:pPr>
    </w:p>
    <w:p w14:paraId="261B5979" w14:textId="77777777" w:rsidR="00D64176" w:rsidRDefault="00D64176" w:rsidP="00D64176">
      <w:pPr>
        <w:pStyle w:val="Standard"/>
        <w:pBdr>
          <w:bottom w:val="single" w:sz="4" w:space="1" w:color="auto"/>
        </w:pBdr>
        <w:jc w:val="center"/>
        <w:rPr>
          <w:rFonts w:eastAsia="Times New Roman" w:cs="Times New Roman"/>
          <w:lang w:val="ru-RU" w:eastAsia="ru-RU"/>
        </w:rPr>
      </w:pPr>
    </w:p>
    <w:p w14:paraId="02443587" w14:textId="77777777" w:rsidR="00D64176" w:rsidRDefault="00D64176" w:rsidP="00D64176">
      <w:pPr>
        <w:pStyle w:val="Standard"/>
        <w:pBdr>
          <w:bottom w:val="single" w:sz="4" w:space="1" w:color="auto"/>
        </w:pBdr>
        <w:jc w:val="center"/>
        <w:rPr>
          <w:rFonts w:eastAsia="Times New Roman" w:cs="Times New Roman"/>
          <w:lang w:val="ru-RU" w:eastAsia="ru-RU"/>
        </w:rPr>
      </w:pPr>
    </w:p>
    <w:p w14:paraId="0DC622DC" w14:textId="77777777" w:rsidR="00D64176" w:rsidRDefault="00D64176" w:rsidP="00D64176">
      <w:pPr>
        <w:pStyle w:val="Standard"/>
        <w:pBdr>
          <w:bottom w:val="single" w:sz="4" w:space="1" w:color="auto"/>
        </w:pBdr>
        <w:jc w:val="center"/>
        <w:rPr>
          <w:rFonts w:eastAsia="Times New Roman" w:cs="Times New Roman"/>
          <w:lang w:val="ru-RU" w:eastAsia="ru-RU"/>
        </w:rPr>
      </w:pPr>
    </w:p>
    <w:p w14:paraId="053408DA" w14:textId="77777777" w:rsidR="00D64176" w:rsidRDefault="00D64176" w:rsidP="00D64176">
      <w:pPr>
        <w:pStyle w:val="Standard"/>
        <w:pBdr>
          <w:bottom w:val="single" w:sz="4" w:space="1" w:color="auto"/>
        </w:pBdr>
        <w:jc w:val="center"/>
        <w:rPr>
          <w:rFonts w:eastAsia="Times New Roman" w:cs="Times New Roman"/>
          <w:lang w:val="ru-RU" w:eastAsia="ru-RU"/>
        </w:rPr>
      </w:pPr>
    </w:p>
    <w:p w14:paraId="38443CC8" w14:textId="77777777" w:rsidR="00D64176" w:rsidRDefault="00D64176" w:rsidP="00D64176">
      <w:pPr>
        <w:pStyle w:val="Standard"/>
        <w:pBdr>
          <w:bottom w:val="single" w:sz="4" w:space="1" w:color="auto"/>
        </w:pBdr>
        <w:jc w:val="center"/>
        <w:rPr>
          <w:rFonts w:eastAsia="Times New Roman" w:cs="Times New Roman"/>
          <w:lang w:val="ru-RU" w:eastAsia="ru-RU"/>
        </w:rPr>
      </w:pPr>
    </w:p>
    <w:p w14:paraId="2CDC973B" w14:textId="77777777" w:rsidR="00D64176" w:rsidRDefault="00D64176" w:rsidP="00D64176">
      <w:pPr>
        <w:pStyle w:val="Standard"/>
        <w:pBdr>
          <w:bottom w:val="single" w:sz="4" w:space="1" w:color="auto"/>
        </w:pBdr>
        <w:jc w:val="center"/>
        <w:rPr>
          <w:rFonts w:eastAsia="Times New Roman" w:cs="Times New Roman"/>
          <w:lang w:val="ru-RU" w:eastAsia="ru-RU"/>
        </w:rPr>
      </w:pPr>
    </w:p>
    <w:p w14:paraId="25A26C5B" w14:textId="77777777" w:rsidR="00D64176" w:rsidRDefault="00D64176" w:rsidP="00D64176">
      <w:pPr>
        <w:pStyle w:val="Standard"/>
        <w:pBdr>
          <w:bottom w:val="single" w:sz="4" w:space="1" w:color="auto"/>
        </w:pBdr>
        <w:jc w:val="center"/>
        <w:rPr>
          <w:rFonts w:eastAsia="Times New Roman" w:cs="Times New Roman"/>
          <w:lang w:val="ru-RU" w:eastAsia="ru-RU"/>
        </w:rPr>
      </w:pPr>
    </w:p>
    <w:p w14:paraId="6323A231" w14:textId="77777777" w:rsidR="00D64176" w:rsidRPr="00D64176" w:rsidRDefault="00D64176" w:rsidP="00D64176">
      <w:pPr>
        <w:pStyle w:val="Standard"/>
        <w:pBdr>
          <w:bottom w:val="single" w:sz="4" w:space="1" w:color="auto"/>
        </w:pBdr>
        <w:jc w:val="center"/>
        <w:rPr>
          <w:rFonts w:eastAsia="Times New Roman" w:cs="Times New Roman"/>
          <w:lang w:val="ru-RU" w:eastAsia="ru-RU"/>
        </w:rPr>
      </w:pPr>
    </w:p>
    <w:p w14:paraId="69122869" w14:textId="77777777" w:rsidR="00D64176" w:rsidRPr="00BD438A" w:rsidRDefault="00D64176" w:rsidP="00D64176">
      <w:pPr>
        <w:pStyle w:val="Standard"/>
        <w:jc w:val="center"/>
        <w:rPr>
          <w:rFonts w:eastAsia="Times New Roman" w:cs="Times New Roman"/>
          <w:sz w:val="20"/>
          <w:szCs w:val="20"/>
          <w:lang w:val="ru-RU" w:eastAsia="ru-RU"/>
        </w:rPr>
      </w:pPr>
      <w:r w:rsidRPr="000B15B2">
        <w:rPr>
          <w:rFonts w:eastAsia="Times New Roman" w:cs="Times New Roman"/>
          <w:sz w:val="20"/>
          <w:szCs w:val="20"/>
          <w:lang w:val="ru-RU" w:eastAsia="ru-RU"/>
        </w:rPr>
        <w:t>(</w:t>
      </w:r>
      <w:r>
        <w:rPr>
          <w:rFonts w:eastAsia="Times New Roman" w:cs="Times New Roman"/>
          <w:sz w:val="20"/>
          <w:szCs w:val="20"/>
          <w:lang w:val="ru-RU" w:eastAsia="ru-RU"/>
        </w:rPr>
        <w:t>указывается суть замечания</w:t>
      </w:r>
      <w:r w:rsidRPr="000B15B2">
        <w:rPr>
          <w:rFonts w:eastAsia="Times New Roman" w:cs="Times New Roman"/>
          <w:sz w:val="20"/>
          <w:szCs w:val="20"/>
          <w:lang w:val="ru-RU" w:eastAsia="ru-RU"/>
        </w:rPr>
        <w:t>)</w:t>
      </w:r>
    </w:p>
    <w:p w14:paraId="78A53296" w14:textId="77777777" w:rsidR="00DB328B" w:rsidRPr="000B15B2" w:rsidRDefault="00DB328B" w:rsidP="00DB328B">
      <w:pPr>
        <w:pStyle w:val="Standard"/>
        <w:jc w:val="both"/>
        <w:rPr>
          <w:rFonts w:eastAsia="Times New Roman" w:cs="Times New Roman"/>
          <w:sz w:val="26"/>
          <w:szCs w:val="26"/>
          <w:lang w:val="ru-RU" w:eastAsia="ru-RU"/>
        </w:rPr>
      </w:pPr>
    </w:p>
    <w:p w14:paraId="74929AA7" w14:textId="77777777" w:rsidR="00DB328B" w:rsidRDefault="00DB328B" w:rsidP="00DB328B">
      <w:pPr>
        <w:pStyle w:val="Standard"/>
        <w:ind w:firstLine="567"/>
        <w:jc w:val="both"/>
        <w:rPr>
          <w:rFonts w:eastAsia="Times New Roman" w:cs="Times New Roman"/>
          <w:sz w:val="26"/>
          <w:szCs w:val="20"/>
          <w:lang w:val="ru-RU" w:eastAsia="ru-RU"/>
        </w:rPr>
      </w:pPr>
      <w:r w:rsidRPr="000B15B2">
        <w:rPr>
          <w:rFonts w:eastAsia="Times New Roman" w:cs="Times New Roman"/>
          <w:sz w:val="26"/>
          <w:szCs w:val="20"/>
          <w:lang w:val="ru-RU" w:eastAsia="ru-RU"/>
        </w:rPr>
        <w:t xml:space="preserve">Номера страниц </w:t>
      </w:r>
      <w:r w:rsidR="00D64176">
        <w:rPr>
          <w:rFonts w:eastAsia="Times New Roman" w:cs="Times New Roman"/>
          <w:sz w:val="26"/>
          <w:szCs w:val="20"/>
          <w:lang w:val="ru-RU" w:eastAsia="ru-RU"/>
        </w:rPr>
        <w:t>проекта отчета:</w:t>
      </w:r>
    </w:p>
    <w:p w14:paraId="3743E3BE" w14:textId="77777777" w:rsidR="00D64176" w:rsidRDefault="00D64176" w:rsidP="00D64176">
      <w:pPr>
        <w:pStyle w:val="Standard"/>
        <w:jc w:val="center"/>
        <w:rPr>
          <w:rFonts w:eastAsia="Times New Roman" w:cs="Times New Roman"/>
          <w:sz w:val="26"/>
          <w:szCs w:val="20"/>
          <w:lang w:val="ru-RU" w:eastAsia="ru-RU"/>
        </w:rPr>
      </w:pPr>
    </w:p>
    <w:p w14:paraId="4284B93B" w14:textId="77777777" w:rsidR="00D64176" w:rsidRPr="00D64176" w:rsidRDefault="00D64176" w:rsidP="00D64176">
      <w:pPr>
        <w:pStyle w:val="Standard"/>
        <w:pBdr>
          <w:bottom w:val="single" w:sz="4" w:space="1" w:color="auto"/>
        </w:pBdr>
        <w:jc w:val="center"/>
        <w:rPr>
          <w:rFonts w:eastAsia="Times New Roman" w:cs="Times New Roman"/>
          <w:lang w:val="ru-RU" w:eastAsia="ru-RU"/>
        </w:rPr>
      </w:pPr>
    </w:p>
    <w:p w14:paraId="78C2D1AA" w14:textId="77777777" w:rsidR="00DB328B" w:rsidRPr="000B15B2" w:rsidRDefault="00612E6E" w:rsidP="00D64176">
      <w:pPr>
        <w:pStyle w:val="Standard"/>
        <w:jc w:val="center"/>
        <w:rPr>
          <w:rFonts w:eastAsia="Times New Roman" w:cs="Times New Roman"/>
          <w:sz w:val="20"/>
          <w:szCs w:val="20"/>
          <w:lang w:val="ru-RU" w:eastAsia="ru-RU"/>
        </w:rPr>
      </w:pPr>
      <w:r w:rsidRPr="000B15B2">
        <w:rPr>
          <w:rFonts w:eastAsia="Times New Roman" w:cs="Times New Roman"/>
          <w:sz w:val="20"/>
          <w:szCs w:val="20"/>
          <w:lang w:val="ru-RU" w:eastAsia="ru-RU"/>
        </w:rPr>
        <w:t>(по желанию)</w:t>
      </w:r>
    </w:p>
    <w:p w14:paraId="64F260AA" w14:textId="77777777" w:rsidR="00DB328B" w:rsidRPr="000B15B2" w:rsidRDefault="00DB328B" w:rsidP="00DB328B">
      <w:pPr>
        <w:pStyle w:val="Standard"/>
        <w:jc w:val="both"/>
        <w:rPr>
          <w:rFonts w:eastAsia="Times New Roman" w:cs="Times New Roman"/>
          <w:sz w:val="26"/>
          <w:szCs w:val="20"/>
          <w:lang w:val="ru-RU" w:eastAsia="ru-RU"/>
        </w:rPr>
      </w:pPr>
    </w:p>
    <w:p w14:paraId="417347FA" w14:textId="77777777" w:rsidR="00DB328B" w:rsidRPr="00D64176" w:rsidRDefault="00612E6E" w:rsidP="00612E6E">
      <w:pPr>
        <w:pStyle w:val="Standard"/>
        <w:ind w:firstLine="709"/>
        <w:jc w:val="both"/>
        <w:rPr>
          <w:rFonts w:eastAsia="Times New Roman" w:cs="Times New Roman"/>
          <w:bCs/>
          <w:sz w:val="26"/>
          <w:szCs w:val="20"/>
          <w:lang w:val="ru-RU" w:eastAsia="ru-RU"/>
        </w:rPr>
      </w:pPr>
      <w:r w:rsidRPr="00D64176">
        <w:rPr>
          <w:rFonts w:eastAsia="Times New Roman" w:cs="Times New Roman"/>
          <w:bCs/>
          <w:sz w:val="26"/>
          <w:szCs w:val="20"/>
          <w:lang w:val="ru-RU" w:eastAsia="ru-RU"/>
        </w:rPr>
        <w:t>Приложение:</w:t>
      </w:r>
    </w:p>
    <w:p w14:paraId="7E9D2313" w14:textId="77777777" w:rsidR="00D64176" w:rsidRDefault="00D64176" w:rsidP="00D64176">
      <w:pPr>
        <w:pStyle w:val="Standard"/>
        <w:jc w:val="center"/>
        <w:rPr>
          <w:rFonts w:eastAsia="Times New Roman" w:cs="Times New Roman"/>
          <w:sz w:val="26"/>
          <w:szCs w:val="20"/>
          <w:lang w:val="ru-RU" w:eastAsia="ru-RU"/>
        </w:rPr>
      </w:pPr>
    </w:p>
    <w:p w14:paraId="6D578743" w14:textId="77777777" w:rsidR="00D64176" w:rsidRDefault="00D64176" w:rsidP="00D64176">
      <w:pPr>
        <w:pStyle w:val="Standard"/>
        <w:jc w:val="center"/>
        <w:rPr>
          <w:rFonts w:eastAsia="Times New Roman" w:cs="Times New Roman"/>
          <w:sz w:val="26"/>
          <w:szCs w:val="20"/>
          <w:lang w:val="ru-RU" w:eastAsia="ru-RU"/>
        </w:rPr>
      </w:pPr>
    </w:p>
    <w:p w14:paraId="51ECFCD1" w14:textId="77777777" w:rsidR="00D64176" w:rsidRDefault="00D64176" w:rsidP="00D64176">
      <w:pPr>
        <w:pStyle w:val="Standard"/>
        <w:jc w:val="center"/>
        <w:rPr>
          <w:rFonts w:eastAsia="Times New Roman" w:cs="Times New Roman"/>
          <w:sz w:val="26"/>
          <w:szCs w:val="20"/>
          <w:lang w:val="ru-RU" w:eastAsia="ru-RU"/>
        </w:rPr>
      </w:pPr>
    </w:p>
    <w:p w14:paraId="0BABB1ED" w14:textId="77777777" w:rsidR="00D64176" w:rsidRDefault="00D64176" w:rsidP="00D64176">
      <w:pPr>
        <w:pStyle w:val="Standard"/>
        <w:jc w:val="center"/>
        <w:rPr>
          <w:rFonts w:eastAsia="Times New Roman" w:cs="Times New Roman"/>
          <w:sz w:val="26"/>
          <w:szCs w:val="20"/>
          <w:lang w:val="ru-RU" w:eastAsia="ru-RU"/>
        </w:rPr>
      </w:pPr>
    </w:p>
    <w:p w14:paraId="54D575F6" w14:textId="77777777" w:rsidR="00675C58" w:rsidRDefault="00675C58" w:rsidP="00D64176">
      <w:pPr>
        <w:pStyle w:val="Standard"/>
        <w:jc w:val="center"/>
        <w:rPr>
          <w:rFonts w:eastAsia="Times New Roman" w:cs="Times New Roman"/>
          <w:sz w:val="26"/>
          <w:szCs w:val="20"/>
          <w:lang w:val="ru-RU" w:eastAsia="ru-RU"/>
        </w:rPr>
      </w:pPr>
    </w:p>
    <w:p w14:paraId="1C1B464C" w14:textId="77777777" w:rsidR="00675C58" w:rsidRDefault="00675C58" w:rsidP="00D64176">
      <w:pPr>
        <w:pStyle w:val="Standard"/>
        <w:jc w:val="center"/>
        <w:rPr>
          <w:rFonts w:eastAsia="Times New Roman" w:cs="Times New Roman"/>
          <w:sz w:val="26"/>
          <w:szCs w:val="20"/>
          <w:lang w:val="ru-RU" w:eastAsia="ru-RU"/>
        </w:rPr>
      </w:pPr>
    </w:p>
    <w:p w14:paraId="5D64829C" w14:textId="77777777" w:rsidR="00D64176" w:rsidRPr="00D64176" w:rsidRDefault="00D64176" w:rsidP="00D64176">
      <w:pPr>
        <w:pStyle w:val="Standard"/>
        <w:pBdr>
          <w:bottom w:val="single" w:sz="4" w:space="1" w:color="auto"/>
        </w:pBdr>
        <w:jc w:val="center"/>
        <w:rPr>
          <w:rFonts w:eastAsia="Times New Roman" w:cs="Times New Roman"/>
          <w:lang w:val="ru-RU" w:eastAsia="ru-RU"/>
        </w:rPr>
      </w:pPr>
    </w:p>
    <w:p w14:paraId="73F392EE" w14:textId="77777777" w:rsidR="00AF3CB2" w:rsidRDefault="00D64176" w:rsidP="00D64176">
      <w:pPr>
        <w:pStyle w:val="Standard"/>
        <w:jc w:val="center"/>
        <w:rPr>
          <w:rFonts w:eastAsia="Times New Roman" w:cs="Times New Roman"/>
          <w:sz w:val="20"/>
          <w:szCs w:val="20"/>
          <w:lang w:val="ru-RU" w:eastAsia="ru-RU"/>
        </w:rPr>
      </w:pPr>
      <w:r w:rsidRPr="00D64176">
        <w:rPr>
          <w:rFonts w:eastAsia="Times New Roman" w:cs="Times New Roman"/>
          <w:sz w:val="20"/>
          <w:szCs w:val="20"/>
          <w:lang w:val="ru-RU" w:eastAsia="ru-RU"/>
        </w:rPr>
        <w:t xml:space="preserve">(в соответствии с ч. 19 ст. 14 Федерального закона от 03.07.2016 № 237-ФЗ «О государственной кадастровой оценке» </w:t>
      </w:r>
      <w:r w:rsidR="00AF3CB2" w:rsidRPr="00D64176">
        <w:rPr>
          <w:rFonts w:eastAsia="Times New Roman" w:cs="Times New Roman"/>
          <w:sz w:val="20"/>
          <w:szCs w:val="20"/>
          <w:lang w:val="ru-RU" w:eastAsia="ru-RU"/>
        </w:rPr>
        <w:t xml:space="preserve">могут быть приложены </w:t>
      </w:r>
      <w:r w:rsidRPr="00D64176">
        <w:rPr>
          <w:sz w:val="20"/>
          <w:szCs w:val="20"/>
          <w:lang w:val="ru-RU"/>
        </w:rPr>
        <w:t>документы, подтверждающие наличие ошибок, допущенных при определении кадастровой стоимости, а также иные документы, содержащие сведения о характеристиках объектов недвижимости, которые не были учтены при определении их кадастровой стоимости</w:t>
      </w:r>
      <w:r w:rsidRPr="00D64176">
        <w:rPr>
          <w:rFonts w:eastAsia="Times New Roman" w:cs="Times New Roman"/>
          <w:sz w:val="20"/>
          <w:szCs w:val="20"/>
          <w:lang w:val="ru-RU" w:eastAsia="ru-RU"/>
        </w:rPr>
        <w:t>)</w:t>
      </w:r>
      <w:r w:rsidR="00AF3CB2" w:rsidRPr="00D64176">
        <w:rPr>
          <w:rFonts w:eastAsia="Times New Roman" w:cs="Times New Roman"/>
          <w:sz w:val="20"/>
          <w:szCs w:val="20"/>
          <w:lang w:val="ru-RU" w:eastAsia="ru-RU"/>
        </w:rPr>
        <w:t>.</w:t>
      </w:r>
    </w:p>
    <w:p w14:paraId="6258A2C1" w14:textId="77777777" w:rsidR="00675C58" w:rsidRPr="00D64176" w:rsidRDefault="00675C58" w:rsidP="00675C58">
      <w:pPr>
        <w:pStyle w:val="Standard"/>
        <w:jc w:val="both"/>
        <w:rPr>
          <w:rFonts w:eastAsia="Times New Roman" w:cs="Times New Roman"/>
          <w:sz w:val="26"/>
          <w:szCs w:val="20"/>
          <w:lang w:val="ru-RU"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3443"/>
        <w:gridCol w:w="599"/>
        <w:gridCol w:w="1859"/>
        <w:gridCol w:w="980"/>
        <w:gridCol w:w="3040"/>
      </w:tblGrid>
      <w:tr w:rsidR="00675C58" w14:paraId="4BD20856" w14:textId="77777777" w:rsidTr="00800CA1">
        <w:tc>
          <w:tcPr>
            <w:tcW w:w="1735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D68AE56" w14:textId="77777777" w:rsidR="00675C58" w:rsidRPr="00047E90" w:rsidRDefault="00675C58" w:rsidP="00800CA1">
            <w:pPr>
              <w:pStyle w:val="a6"/>
              <w:jc w:val="center"/>
            </w:pP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F50C7C" w14:textId="77777777" w:rsidR="00675C58" w:rsidRPr="00047E90" w:rsidRDefault="00675C58" w:rsidP="00800CA1">
            <w:pPr>
              <w:pStyle w:val="a6"/>
              <w:jc w:val="center"/>
            </w:pP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AECB29C" w14:textId="77777777" w:rsidR="00675C58" w:rsidRPr="00047E90" w:rsidRDefault="00675C58" w:rsidP="00800CA1">
            <w:pPr>
              <w:pStyle w:val="a6"/>
              <w:jc w:val="center"/>
            </w:pPr>
          </w:p>
        </w:tc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CE20A" w14:textId="77777777" w:rsidR="00675C58" w:rsidRPr="00047E90" w:rsidRDefault="00675C58" w:rsidP="00800CA1">
            <w:pPr>
              <w:pStyle w:val="a6"/>
              <w:jc w:val="center"/>
            </w:pPr>
          </w:p>
        </w:tc>
        <w:tc>
          <w:tcPr>
            <w:tcW w:w="1532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8C86B87" w14:textId="77777777" w:rsidR="00675C58" w:rsidRPr="00047E90" w:rsidRDefault="00675C58" w:rsidP="00800CA1">
            <w:pPr>
              <w:pStyle w:val="a6"/>
              <w:jc w:val="center"/>
            </w:pPr>
          </w:p>
        </w:tc>
      </w:tr>
      <w:tr w:rsidR="00675C58" w14:paraId="3706637C" w14:textId="77777777" w:rsidTr="00800CA1">
        <w:tc>
          <w:tcPr>
            <w:tcW w:w="1735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396B377" w14:textId="77777777" w:rsidR="00675C58" w:rsidRPr="00047E90" w:rsidRDefault="00675C58" w:rsidP="00800CA1">
            <w:pPr>
              <w:pStyle w:val="a6"/>
              <w:jc w:val="center"/>
            </w:pPr>
            <w:r w:rsidRPr="000B15B2">
              <w:rPr>
                <w:rFonts w:cs="Times New Roman"/>
                <w:sz w:val="20"/>
                <w:szCs w:val="20"/>
              </w:rPr>
              <w:t>(</w:t>
            </w:r>
            <w:r>
              <w:rPr>
                <w:rFonts w:cs="Times New Roman"/>
                <w:sz w:val="20"/>
                <w:szCs w:val="20"/>
              </w:rPr>
              <w:t>должность</w:t>
            </w:r>
            <w:r w:rsidRPr="000B15B2">
              <w:rPr>
                <w:rFonts w:cs="Times New Roman"/>
                <w:sz w:val="20"/>
                <w:szCs w:val="20"/>
              </w:rPr>
              <w:t xml:space="preserve"> (для юридических лиц)</w:t>
            </w:r>
            <w:r>
              <w:rPr>
                <w:rFonts w:cs="Times New Roman"/>
                <w:sz w:val="20"/>
                <w:szCs w:val="20"/>
              </w:rPr>
              <w:t>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6FCF78" w14:textId="77777777" w:rsidR="00675C58" w:rsidRPr="00047E90" w:rsidRDefault="00675C58" w:rsidP="00800CA1">
            <w:pPr>
              <w:pStyle w:val="a6"/>
              <w:jc w:val="center"/>
            </w:pPr>
          </w:p>
        </w:tc>
        <w:tc>
          <w:tcPr>
            <w:tcW w:w="937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777165E" w14:textId="77777777" w:rsidR="00675C58" w:rsidRPr="00047E90" w:rsidRDefault="00675C58" w:rsidP="00800CA1">
            <w:pPr>
              <w:pStyle w:val="a6"/>
              <w:jc w:val="center"/>
            </w:pPr>
            <w:r w:rsidRPr="000B15B2">
              <w:rPr>
                <w:rFonts w:cs="Times New Roman"/>
                <w:sz w:val="20"/>
                <w:szCs w:val="20"/>
              </w:rPr>
              <w:t>(</w:t>
            </w:r>
            <w:r>
              <w:rPr>
                <w:rFonts w:cs="Times New Roman"/>
                <w:sz w:val="20"/>
                <w:szCs w:val="20"/>
              </w:rPr>
              <w:t>подпись</w:t>
            </w:r>
            <w:r w:rsidRPr="000B15B2">
              <w:rPr>
                <w:rFonts w:cs="Times New Roman"/>
                <w:sz w:val="20"/>
                <w:szCs w:val="20"/>
              </w:rPr>
              <w:t>)</w:t>
            </w:r>
          </w:p>
        </w:tc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A203F1" w14:textId="77777777" w:rsidR="00675C58" w:rsidRPr="00047E90" w:rsidRDefault="00675C58" w:rsidP="00800CA1">
            <w:pPr>
              <w:pStyle w:val="a6"/>
              <w:jc w:val="center"/>
            </w:pPr>
          </w:p>
        </w:tc>
        <w:tc>
          <w:tcPr>
            <w:tcW w:w="1532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87E0EB1" w14:textId="77777777" w:rsidR="00675C58" w:rsidRPr="00047E90" w:rsidRDefault="00675C58" w:rsidP="00800CA1">
            <w:pPr>
              <w:pStyle w:val="a6"/>
              <w:jc w:val="center"/>
            </w:pPr>
            <w:r w:rsidRPr="000B15B2">
              <w:rPr>
                <w:rFonts w:cs="Times New Roman"/>
                <w:sz w:val="20"/>
                <w:szCs w:val="20"/>
              </w:rPr>
              <w:t>(</w:t>
            </w:r>
            <w:r>
              <w:rPr>
                <w:rFonts w:cs="Times New Roman"/>
                <w:sz w:val="20"/>
                <w:szCs w:val="20"/>
              </w:rPr>
              <w:t>фамилия</w:t>
            </w:r>
            <w:r w:rsidRPr="000B15B2">
              <w:rPr>
                <w:rFonts w:cs="Times New Roman"/>
                <w:sz w:val="20"/>
                <w:szCs w:val="20"/>
              </w:rPr>
              <w:t xml:space="preserve">, </w:t>
            </w:r>
            <w:r>
              <w:rPr>
                <w:rFonts w:cs="Times New Roman"/>
                <w:sz w:val="20"/>
                <w:szCs w:val="20"/>
              </w:rPr>
              <w:t>имя, отчество</w:t>
            </w:r>
            <w:r w:rsidRPr="000B15B2">
              <w:rPr>
                <w:rFonts w:cs="Times New Roman"/>
                <w:sz w:val="20"/>
                <w:szCs w:val="20"/>
              </w:rPr>
              <w:t>)</w:t>
            </w:r>
          </w:p>
        </w:tc>
      </w:tr>
    </w:tbl>
    <w:p w14:paraId="0B2354F5" w14:textId="77777777" w:rsidR="00675C58" w:rsidRDefault="00675C58" w:rsidP="00675C58">
      <w:pPr>
        <w:pStyle w:val="Standard"/>
        <w:rPr>
          <w:rFonts w:eastAsia="Times New Roman" w:cs="Times New Roman"/>
          <w:sz w:val="20"/>
          <w:szCs w:val="20"/>
          <w:lang w:val="ru-RU"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9921"/>
      </w:tblGrid>
      <w:tr w:rsidR="00675C58" w14:paraId="6A31C335" w14:textId="77777777" w:rsidTr="00675C58">
        <w:tc>
          <w:tcPr>
            <w:tcW w:w="500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57EE45D" w14:textId="77777777" w:rsidR="00675C58" w:rsidRPr="00675C58" w:rsidRDefault="00675C58" w:rsidP="00800CA1">
            <w:pPr>
              <w:pStyle w:val="a6"/>
              <w:jc w:val="center"/>
              <w:rPr>
                <w:b/>
                <w:bCs/>
              </w:rPr>
            </w:pPr>
            <w:r w:rsidRPr="00675C58">
              <w:rPr>
                <w:b/>
                <w:bCs/>
              </w:rPr>
              <w:lastRenderedPageBreak/>
              <w:t>Согласие на обработку персональных данных</w:t>
            </w:r>
          </w:p>
          <w:p w14:paraId="500BA7D0" w14:textId="3D445471" w:rsidR="00675C58" w:rsidRDefault="003632D0" w:rsidP="00800CA1">
            <w:pPr>
              <w:pStyle w:val="a6"/>
              <w:jc w:val="center"/>
            </w:pPr>
            <w:r>
              <w:t>ОБУ «Центр государственной кадастровой оценки Курской области»</w:t>
            </w:r>
          </w:p>
        </w:tc>
      </w:tr>
      <w:tr w:rsidR="00675C58" w14:paraId="2FADC882" w14:textId="77777777" w:rsidTr="00675C58"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21AB0A2" w14:textId="77777777" w:rsidR="00675C58" w:rsidRPr="00675C58" w:rsidRDefault="00675C58" w:rsidP="00800CA1">
            <w:pPr>
              <w:pStyle w:val="a6"/>
              <w:jc w:val="center"/>
              <w:rPr>
                <w:sz w:val="20"/>
                <w:szCs w:val="20"/>
              </w:rPr>
            </w:pPr>
            <w:r w:rsidRPr="00675C58">
              <w:rPr>
                <w:sz w:val="20"/>
                <w:szCs w:val="20"/>
              </w:rPr>
              <w:t>(наименование бюджетного учреждения, осуществляющего обработку персональных данных)</w:t>
            </w:r>
          </w:p>
          <w:p w14:paraId="24F6EB4E" w14:textId="77777777" w:rsidR="00675C58" w:rsidRDefault="00675C58" w:rsidP="00800CA1">
            <w:pPr>
              <w:pStyle w:val="a6"/>
              <w:jc w:val="center"/>
            </w:pPr>
          </w:p>
        </w:tc>
      </w:tr>
      <w:tr w:rsidR="00675C58" w14:paraId="50DC5912" w14:textId="77777777" w:rsidTr="00675C58"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8F1ED68" w14:textId="77777777" w:rsidR="00675C58" w:rsidRDefault="00675C58" w:rsidP="00800CA1">
            <w:pPr>
              <w:pStyle w:val="a6"/>
              <w:jc w:val="center"/>
            </w:pPr>
            <w:r w:rsidRPr="00675C58">
              <w:rPr>
                <w:sz w:val="20"/>
                <w:szCs w:val="20"/>
              </w:rPr>
              <w:t xml:space="preserve">(фамилия, имя, отчество (последнее </w:t>
            </w:r>
            <w:r>
              <w:rPr>
                <w:sz w:val="20"/>
                <w:szCs w:val="20"/>
              </w:rPr>
              <w:t>–</w:t>
            </w:r>
            <w:r w:rsidRPr="00675C58">
              <w:rPr>
                <w:sz w:val="20"/>
                <w:szCs w:val="20"/>
              </w:rPr>
              <w:t xml:space="preserve"> при наличии) субъекта персональных данных</w:t>
            </w:r>
            <w:r>
              <w:t>)</w:t>
            </w:r>
          </w:p>
          <w:p w14:paraId="342D81E1" w14:textId="77777777" w:rsidR="00675C58" w:rsidRDefault="00675C58" w:rsidP="00800CA1">
            <w:pPr>
              <w:pStyle w:val="a6"/>
              <w:jc w:val="center"/>
            </w:pPr>
          </w:p>
        </w:tc>
      </w:tr>
      <w:tr w:rsidR="00675C58" w14:paraId="024D1A4D" w14:textId="77777777" w:rsidTr="00675C58"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051FA8E" w14:textId="77777777" w:rsidR="00675C58" w:rsidRPr="00675C58" w:rsidRDefault="00675C58" w:rsidP="00800CA1">
            <w:pPr>
              <w:pStyle w:val="a6"/>
              <w:jc w:val="center"/>
              <w:rPr>
                <w:sz w:val="20"/>
                <w:szCs w:val="20"/>
              </w:rPr>
            </w:pPr>
            <w:r w:rsidRPr="00675C58">
              <w:rPr>
                <w:sz w:val="20"/>
                <w:szCs w:val="20"/>
              </w:rPr>
              <w:t>(адрес места жительства субъекта персональных данных)</w:t>
            </w:r>
          </w:p>
          <w:p w14:paraId="5405EC75" w14:textId="77777777" w:rsidR="00675C58" w:rsidRDefault="00675C58" w:rsidP="00800CA1">
            <w:pPr>
              <w:pStyle w:val="a6"/>
              <w:jc w:val="center"/>
            </w:pPr>
          </w:p>
        </w:tc>
      </w:tr>
      <w:tr w:rsidR="00675C58" w14:paraId="2C9601E0" w14:textId="77777777" w:rsidTr="00675C58">
        <w:tc>
          <w:tcPr>
            <w:tcW w:w="500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2F6AE9F" w14:textId="77777777" w:rsidR="00675C58" w:rsidRDefault="00675C58" w:rsidP="00800CA1">
            <w:pPr>
              <w:pStyle w:val="a6"/>
              <w:jc w:val="center"/>
            </w:pPr>
          </w:p>
        </w:tc>
      </w:tr>
      <w:tr w:rsidR="00675C58" w14:paraId="5D0486E9" w14:textId="77777777" w:rsidTr="00675C58"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1D2BF60" w14:textId="77777777" w:rsidR="00675C58" w:rsidRPr="00675C58" w:rsidRDefault="00675C58" w:rsidP="00800CA1">
            <w:pPr>
              <w:pStyle w:val="a6"/>
              <w:jc w:val="center"/>
              <w:rPr>
                <w:sz w:val="20"/>
                <w:szCs w:val="20"/>
              </w:rPr>
            </w:pPr>
            <w:r w:rsidRPr="00675C58">
              <w:rPr>
                <w:sz w:val="20"/>
                <w:szCs w:val="20"/>
              </w:rPr>
              <w:t>(документ, удостоверяющий личность субъекта персональных данных, его серия и номер, дата выдачи и выдавший орган)</w:t>
            </w:r>
          </w:p>
        </w:tc>
      </w:tr>
      <w:tr w:rsidR="00675C58" w14:paraId="55C6DD09" w14:textId="77777777" w:rsidTr="00675C58"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B88BF6" w14:textId="77777777" w:rsidR="00675C58" w:rsidRPr="00675C58" w:rsidRDefault="00675C58" w:rsidP="00675C58">
            <w:pPr>
              <w:pStyle w:val="a6"/>
              <w:rPr>
                <w:sz w:val="20"/>
                <w:szCs w:val="20"/>
              </w:rPr>
            </w:pPr>
          </w:p>
          <w:p w14:paraId="6FDE24BF" w14:textId="77777777" w:rsidR="00675C58" w:rsidRPr="00675C58" w:rsidRDefault="00675C58" w:rsidP="00675C58">
            <w:pPr>
              <w:pStyle w:val="a6"/>
              <w:rPr>
                <w:sz w:val="20"/>
                <w:szCs w:val="20"/>
              </w:rPr>
            </w:pPr>
            <w:r w:rsidRPr="00675C58">
              <w:rPr>
                <w:sz w:val="20"/>
                <w:szCs w:val="20"/>
              </w:rPr>
              <w:t xml:space="preserve">Подтверждаю согласие на обработку моих персональных данных, предусмотренную </w:t>
            </w:r>
            <w:r w:rsidRPr="00675C58">
              <w:rPr>
                <w:rStyle w:val="a7"/>
                <w:rFonts w:cs="Times New Roman CYR"/>
                <w:color w:val="auto"/>
                <w:sz w:val="20"/>
                <w:szCs w:val="20"/>
              </w:rPr>
              <w:t>пунктом 3 статьи 3</w:t>
            </w:r>
            <w:r w:rsidRPr="00675C58">
              <w:rPr>
                <w:sz w:val="20"/>
                <w:szCs w:val="20"/>
              </w:rPr>
              <w:t xml:space="preserve"> Федерального закона от 27.07.2006 № 152-ФЗ «О персональных данных», в целях рассмотрения заявления об исправлении ошибок, допущенных при определении кадастровой стоимости, в соответствии с </w:t>
            </w:r>
            <w:r w:rsidRPr="00675C58">
              <w:rPr>
                <w:rStyle w:val="a7"/>
                <w:rFonts w:cs="Times New Roman CYR"/>
                <w:color w:val="auto"/>
                <w:sz w:val="20"/>
                <w:szCs w:val="20"/>
              </w:rPr>
              <w:t>Федеральным законом</w:t>
            </w:r>
            <w:r w:rsidRPr="00675C58">
              <w:rPr>
                <w:sz w:val="20"/>
                <w:szCs w:val="20"/>
              </w:rPr>
              <w:t xml:space="preserve"> от 03.07.2016 № 237-ФЗ «О государственной кадастровой оценке».</w:t>
            </w:r>
          </w:p>
          <w:p w14:paraId="38349F0F" w14:textId="77777777" w:rsidR="00675C58" w:rsidRPr="00675C58" w:rsidRDefault="00675C58" w:rsidP="00675C58">
            <w:pPr>
              <w:pStyle w:val="a6"/>
              <w:rPr>
                <w:sz w:val="20"/>
                <w:szCs w:val="20"/>
              </w:rPr>
            </w:pPr>
            <w:r w:rsidRPr="00675C58">
              <w:rPr>
                <w:sz w:val="20"/>
                <w:szCs w:val="20"/>
              </w:rPr>
              <w:t>Мне известно, что настоящее согласие действует бессрочно и что согласие на обработку персональных данных может быть отозвано на основании письменного заявления в произвольной форме.</w:t>
            </w:r>
          </w:p>
        </w:tc>
      </w:tr>
    </w:tbl>
    <w:p w14:paraId="491A9343" w14:textId="77777777" w:rsidR="00DB328B" w:rsidRPr="00D64176" w:rsidRDefault="00DB328B" w:rsidP="00DB328B">
      <w:pPr>
        <w:pStyle w:val="Standard"/>
        <w:jc w:val="both"/>
        <w:rPr>
          <w:rFonts w:eastAsia="Times New Roman" w:cs="Times New Roman"/>
          <w:sz w:val="26"/>
          <w:szCs w:val="20"/>
          <w:lang w:val="ru-RU"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3443"/>
        <w:gridCol w:w="599"/>
        <w:gridCol w:w="1859"/>
        <w:gridCol w:w="980"/>
        <w:gridCol w:w="3040"/>
      </w:tblGrid>
      <w:tr w:rsidR="00D64176" w14:paraId="2ED7D6B5" w14:textId="77777777" w:rsidTr="00D64176">
        <w:tc>
          <w:tcPr>
            <w:tcW w:w="1735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B9047E2" w14:textId="77777777" w:rsidR="00D64176" w:rsidRPr="00047E90" w:rsidRDefault="00D64176" w:rsidP="00047E90">
            <w:pPr>
              <w:pStyle w:val="a6"/>
              <w:jc w:val="center"/>
            </w:pP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227B14" w14:textId="77777777" w:rsidR="00D64176" w:rsidRPr="00047E90" w:rsidRDefault="00D64176" w:rsidP="00047E90">
            <w:pPr>
              <w:pStyle w:val="a6"/>
              <w:jc w:val="center"/>
            </w:pP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AD856CE" w14:textId="77777777" w:rsidR="00D64176" w:rsidRPr="00047E90" w:rsidRDefault="00D64176" w:rsidP="00047E90">
            <w:pPr>
              <w:pStyle w:val="a6"/>
              <w:jc w:val="center"/>
            </w:pPr>
          </w:p>
        </w:tc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86DA94" w14:textId="77777777" w:rsidR="00D64176" w:rsidRPr="00047E90" w:rsidRDefault="00D64176" w:rsidP="00047E90">
            <w:pPr>
              <w:pStyle w:val="a6"/>
              <w:jc w:val="center"/>
            </w:pPr>
          </w:p>
        </w:tc>
        <w:tc>
          <w:tcPr>
            <w:tcW w:w="1532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87C2D04" w14:textId="77777777" w:rsidR="00D64176" w:rsidRPr="00047E90" w:rsidRDefault="00D64176" w:rsidP="00047E90">
            <w:pPr>
              <w:pStyle w:val="a6"/>
              <w:jc w:val="center"/>
            </w:pPr>
          </w:p>
        </w:tc>
      </w:tr>
      <w:tr w:rsidR="00D64176" w14:paraId="501E410A" w14:textId="77777777" w:rsidTr="00D64176">
        <w:tc>
          <w:tcPr>
            <w:tcW w:w="1735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954B8F1" w14:textId="77777777" w:rsidR="00D64176" w:rsidRPr="00047E90" w:rsidRDefault="00D64176" w:rsidP="00047E90">
            <w:pPr>
              <w:pStyle w:val="a6"/>
              <w:jc w:val="center"/>
            </w:pPr>
            <w:r w:rsidRPr="000B15B2">
              <w:rPr>
                <w:rFonts w:cs="Times New Roman"/>
                <w:sz w:val="20"/>
                <w:szCs w:val="20"/>
              </w:rPr>
              <w:t>(</w:t>
            </w:r>
            <w:r>
              <w:rPr>
                <w:rFonts w:cs="Times New Roman"/>
                <w:sz w:val="20"/>
                <w:szCs w:val="20"/>
              </w:rPr>
              <w:t>должность</w:t>
            </w:r>
            <w:r w:rsidRPr="000B15B2">
              <w:rPr>
                <w:rFonts w:cs="Times New Roman"/>
                <w:sz w:val="20"/>
                <w:szCs w:val="20"/>
              </w:rPr>
              <w:t xml:space="preserve"> (для юридических лиц)</w:t>
            </w:r>
            <w:r>
              <w:rPr>
                <w:rFonts w:cs="Times New Roman"/>
                <w:sz w:val="20"/>
                <w:szCs w:val="20"/>
              </w:rPr>
              <w:t>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47D190" w14:textId="77777777" w:rsidR="00D64176" w:rsidRPr="00047E90" w:rsidRDefault="00D64176" w:rsidP="00047E90">
            <w:pPr>
              <w:pStyle w:val="a6"/>
              <w:jc w:val="center"/>
            </w:pPr>
          </w:p>
        </w:tc>
        <w:tc>
          <w:tcPr>
            <w:tcW w:w="937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83F5D41" w14:textId="77777777" w:rsidR="00D64176" w:rsidRPr="00047E90" w:rsidRDefault="00D64176" w:rsidP="00047E90">
            <w:pPr>
              <w:pStyle w:val="a6"/>
              <w:jc w:val="center"/>
            </w:pPr>
            <w:r w:rsidRPr="000B15B2">
              <w:rPr>
                <w:rFonts w:cs="Times New Roman"/>
                <w:sz w:val="20"/>
                <w:szCs w:val="20"/>
              </w:rPr>
              <w:t>(</w:t>
            </w:r>
            <w:r>
              <w:rPr>
                <w:rFonts w:cs="Times New Roman"/>
                <w:sz w:val="20"/>
                <w:szCs w:val="20"/>
              </w:rPr>
              <w:t>подпись</w:t>
            </w:r>
            <w:r w:rsidRPr="000B15B2">
              <w:rPr>
                <w:rFonts w:cs="Times New Roman"/>
                <w:sz w:val="20"/>
                <w:szCs w:val="20"/>
              </w:rPr>
              <w:t>)</w:t>
            </w:r>
          </w:p>
        </w:tc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E93539" w14:textId="77777777" w:rsidR="00D64176" w:rsidRPr="00047E90" w:rsidRDefault="00D64176" w:rsidP="00047E90">
            <w:pPr>
              <w:pStyle w:val="a6"/>
              <w:jc w:val="center"/>
            </w:pPr>
          </w:p>
        </w:tc>
        <w:tc>
          <w:tcPr>
            <w:tcW w:w="1532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AAB7E6E" w14:textId="77777777" w:rsidR="00D64176" w:rsidRPr="00047E90" w:rsidRDefault="00D64176" w:rsidP="00047E90">
            <w:pPr>
              <w:pStyle w:val="a6"/>
              <w:jc w:val="center"/>
            </w:pPr>
            <w:r w:rsidRPr="000B15B2">
              <w:rPr>
                <w:rFonts w:cs="Times New Roman"/>
                <w:sz w:val="20"/>
                <w:szCs w:val="20"/>
              </w:rPr>
              <w:t>(</w:t>
            </w:r>
            <w:r>
              <w:rPr>
                <w:rFonts w:cs="Times New Roman"/>
                <w:sz w:val="20"/>
                <w:szCs w:val="20"/>
              </w:rPr>
              <w:t>фамилия</w:t>
            </w:r>
            <w:r w:rsidRPr="000B15B2">
              <w:rPr>
                <w:rFonts w:cs="Times New Roman"/>
                <w:sz w:val="20"/>
                <w:szCs w:val="20"/>
              </w:rPr>
              <w:t xml:space="preserve">, </w:t>
            </w:r>
            <w:r>
              <w:rPr>
                <w:rFonts w:cs="Times New Roman"/>
                <w:sz w:val="20"/>
                <w:szCs w:val="20"/>
              </w:rPr>
              <w:t>имя, отчество</w:t>
            </w:r>
            <w:r w:rsidRPr="000B15B2">
              <w:rPr>
                <w:rFonts w:cs="Times New Roman"/>
                <w:sz w:val="20"/>
                <w:szCs w:val="20"/>
              </w:rPr>
              <w:t>)</w:t>
            </w:r>
          </w:p>
        </w:tc>
      </w:tr>
    </w:tbl>
    <w:p w14:paraId="33B20FE0" w14:textId="77777777" w:rsidR="003B2394" w:rsidRPr="00D64176" w:rsidRDefault="003B2394" w:rsidP="00675C58">
      <w:pPr>
        <w:pStyle w:val="Standard"/>
        <w:jc w:val="both"/>
        <w:rPr>
          <w:rFonts w:eastAsia="Times New Roman" w:cs="Times New Roman"/>
          <w:lang w:eastAsia="ru-RU"/>
        </w:rPr>
      </w:pPr>
    </w:p>
    <w:sectPr w:rsidR="003B2394" w:rsidRPr="00D64176" w:rsidSect="00DB328B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328B"/>
    <w:rsid w:val="000411E5"/>
    <w:rsid w:val="00047E90"/>
    <w:rsid w:val="000501FE"/>
    <w:rsid w:val="00050A58"/>
    <w:rsid w:val="000645AA"/>
    <w:rsid w:val="000674E0"/>
    <w:rsid w:val="00077A03"/>
    <w:rsid w:val="000A64F3"/>
    <w:rsid w:val="000B15B2"/>
    <w:rsid w:val="000D291E"/>
    <w:rsid w:val="00110D8E"/>
    <w:rsid w:val="00195CD8"/>
    <w:rsid w:val="00226600"/>
    <w:rsid w:val="002B5DDB"/>
    <w:rsid w:val="003632D0"/>
    <w:rsid w:val="003B2394"/>
    <w:rsid w:val="003E4BCB"/>
    <w:rsid w:val="00414521"/>
    <w:rsid w:val="00461E6E"/>
    <w:rsid w:val="004E00C7"/>
    <w:rsid w:val="00514765"/>
    <w:rsid w:val="00612E6E"/>
    <w:rsid w:val="00626DF3"/>
    <w:rsid w:val="006524D3"/>
    <w:rsid w:val="00655612"/>
    <w:rsid w:val="00657260"/>
    <w:rsid w:val="00675C58"/>
    <w:rsid w:val="006865C9"/>
    <w:rsid w:val="0078390E"/>
    <w:rsid w:val="007D335B"/>
    <w:rsid w:val="007F5424"/>
    <w:rsid w:val="00800CA1"/>
    <w:rsid w:val="0089255E"/>
    <w:rsid w:val="008A15B9"/>
    <w:rsid w:val="008B2838"/>
    <w:rsid w:val="008C73FB"/>
    <w:rsid w:val="008E5BE6"/>
    <w:rsid w:val="008F275A"/>
    <w:rsid w:val="00930D06"/>
    <w:rsid w:val="00936584"/>
    <w:rsid w:val="00952CC2"/>
    <w:rsid w:val="009B6CEA"/>
    <w:rsid w:val="009D37A9"/>
    <w:rsid w:val="00A13C3A"/>
    <w:rsid w:val="00AE4020"/>
    <w:rsid w:val="00AF3CB2"/>
    <w:rsid w:val="00B13AD1"/>
    <w:rsid w:val="00B324A9"/>
    <w:rsid w:val="00B577D0"/>
    <w:rsid w:val="00B640A8"/>
    <w:rsid w:val="00B9311D"/>
    <w:rsid w:val="00BB624B"/>
    <w:rsid w:val="00BD438A"/>
    <w:rsid w:val="00C10278"/>
    <w:rsid w:val="00C73773"/>
    <w:rsid w:val="00CB63B0"/>
    <w:rsid w:val="00D05D89"/>
    <w:rsid w:val="00D63D29"/>
    <w:rsid w:val="00D64176"/>
    <w:rsid w:val="00DA768D"/>
    <w:rsid w:val="00DB328B"/>
    <w:rsid w:val="00EF444D"/>
    <w:rsid w:val="00F80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0B9FD1"/>
  <w15:chartTrackingRefBased/>
  <w15:docId w15:val="{B0D11001-B1B1-40DB-9996-3AC705807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577D0"/>
    <w:pPr>
      <w:widowControl w:val="0"/>
      <w:suppressAutoHyphens/>
      <w:autoSpaceDN w:val="0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DB328B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Framecontents">
    <w:name w:val="Frame contents"/>
    <w:basedOn w:val="Standard"/>
    <w:rsid w:val="00DB328B"/>
  </w:style>
  <w:style w:type="paragraph" w:styleId="a3">
    <w:name w:val="Balloon Text"/>
    <w:basedOn w:val="a"/>
    <w:link w:val="a4"/>
    <w:uiPriority w:val="99"/>
    <w:semiHidden/>
    <w:unhideWhenUsed/>
    <w:rsid w:val="00D63D29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link w:val="a3"/>
    <w:uiPriority w:val="99"/>
    <w:semiHidden/>
    <w:rsid w:val="00D63D29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8E5B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6">
    <w:name w:val="Нормальный (таблица)"/>
    <w:basedOn w:val="a"/>
    <w:next w:val="a"/>
    <w:uiPriority w:val="99"/>
    <w:rsid w:val="00D64176"/>
    <w:pPr>
      <w:suppressAutoHyphens w:val="0"/>
      <w:autoSpaceDE w:val="0"/>
      <w:adjustRightInd w:val="0"/>
      <w:jc w:val="both"/>
    </w:pPr>
    <w:rPr>
      <w:rFonts w:ascii="Times New Roman CYR" w:eastAsia="Times New Roman" w:hAnsi="Times New Roman CYR" w:cs="Times New Roman CYR"/>
      <w:kern w:val="0"/>
      <w:lang w:val="ru-RU" w:eastAsia="ru-RU" w:bidi="ar-SA"/>
    </w:rPr>
  </w:style>
  <w:style w:type="character" w:customStyle="1" w:styleId="a7">
    <w:name w:val="Гипертекстовая ссылка"/>
    <w:uiPriority w:val="99"/>
    <w:rsid w:val="00675C58"/>
    <w:rPr>
      <w:rFonts w:cs="Times New Roman"/>
      <w:b w:val="0"/>
      <w:color w:val="106BBE"/>
    </w:rPr>
  </w:style>
  <w:style w:type="paragraph" w:customStyle="1" w:styleId="a8">
    <w:name w:val="Прижатый влево"/>
    <w:basedOn w:val="a"/>
    <w:next w:val="a"/>
    <w:uiPriority w:val="99"/>
    <w:rsid w:val="00675C58"/>
    <w:pPr>
      <w:suppressAutoHyphens w:val="0"/>
      <w:autoSpaceDE w:val="0"/>
      <w:adjustRightInd w:val="0"/>
    </w:pPr>
    <w:rPr>
      <w:rFonts w:ascii="Times New Roman CYR" w:eastAsia="Times New Roman" w:hAnsi="Times New Roman CYR" w:cs="Times New Roman CYR"/>
      <w:kern w:val="0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91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337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User17</cp:lastModifiedBy>
  <cp:revision>5</cp:revision>
  <cp:lastPrinted>2018-05-25T09:55:00Z</cp:lastPrinted>
  <dcterms:created xsi:type="dcterms:W3CDTF">2021-01-28T13:32:00Z</dcterms:created>
  <dcterms:modified xsi:type="dcterms:W3CDTF">2026-09-02T09:00:00Z</dcterms:modified>
</cp:coreProperties>
</file>